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79F17" w14:textId="77777777" w:rsidR="00F30A64" w:rsidRDefault="00F30A64" w:rsidP="00F30A64">
      <w:pPr>
        <w:pStyle w:val="Overskrift1"/>
        <w:jc w:val="right"/>
        <w:rPr>
          <w:sz w:val="20"/>
        </w:rPr>
      </w:pPr>
      <w:r>
        <w:rPr>
          <w:sz w:val="20"/>
        </w:rPr>
        <w:t>Opdateret 01-02-2019</w:t>
      </w:r>
    </w:p>
    <w:p w14:paraId="5F3EF0FF" w14:textId="77777777" w:rsidR="00F30A64" w:rsidRDefault="00F30A64" w:rsidP="00F30A64">
      <w:pPr>
        <w:pStyle w:val="Overskrift1"/>
        <w:jc w:val="center"/>
      </w:pPr>
    </w:p>
    <w:p w14:paraId="0CB056F6" w14:textId="77777777" w:rsidR="00F30A64" w:rsidRDefault="00F30A64" w:rsidP="00F30A64"/>
    <w:p w14:paraId="6404CA32" w14:textId="77777777" w:rsidR="00F30A64" w:rsidRDefault="00F30A64" w:rsidP="00F30A64"/>
    <w:p w14:paraId="26CDCE29" w14:textId="77777777" w:rsidR="00F30A64" w:rsidRDefault="00F30A64" w:rsidP="00F30A64">
      <w:pPr>
        <w:pStyle w:val="Overskrift1"/>
        <w:rPr>
          <w:b w:val="0"/>
          <w:sz w:val="28"/>
          <w:szCs w:val="28"/>
        </w:rPr>
      </w:pPr>
      <w:r>
        <w:rPr>
          <w:sz w:val="28"/>
          <w:szCs w:val="28"/>
        </w:rPr>
        <w:t>Generelle bestemmelser for udvalg m.v. nedsat af DE’s bestyrelse</w:t>
      </w:r>
    </w:p>
    <w:p w14:paraId="406AC73F" w14:textId="77777777" w:rsidR="00F30A64" w:rsidRDefault="00F30A64" w:rsidP="00F30A64">
      <w:pPr>
        <w:rPr>
          <w:sz w:val="28"/>
          <w:szCs w:val="28"/>
        </w:rPr>
      </w:pPr>
    </w:p>
    <w:p w14:paraId="5B6A993F" w14:textId="77777777" w:rsidR="00F30A64" w:rsidRDefault="00F30A64" w:rsidP="00F30A64">
      <w:pPr>
        <w:rPr>
          <w:sz w:val="28"/>
          <w:szCs w:val="28"/>
        </w:rPr>
      </w:pPr>
    </w:p>
    <w:p w14:paraId="2385EC2A" w14:textId="77777777" w:rsidR="00F30A64" w:rsidRDefault="00F30A64" w:rsidP="00F30A64">
      <w:pPr>
        <w:rPr>
          <w:b/>
          <w:sz w:val="28"/>
        </w:rPr>
      </w:pPr>
    </w:p>
    <w:p w14:paraId="63C1DEC6" w14:textId="77777777" w:rsidR="00F30A64" w:rsidRDefault="00F30A64" w:rsidP="00F30A64">
      <w:pPr>
        <w:rPr>
          <w:b/>
          <w:sz w:val="28"/>
        </w:rPr>
      </w:pPr>
      <w:r>
        <w:rPr>
          <w:b/>
          <w:sz w:val="28"/>
        </w:rPr>
        <w:t>1. Indledning:</w:t>
      </w:r>
    </w:p>
    <w:p w14:paraId="1F8C31C4" w14:textId="77777777" w:rsidR="00F30A64" w:rsidRDefault="00F30A64" w:rsidP="00F30A64"/>
    <w:p w14:paraId="605DEBE4" w14:textId="77777777" w:rsidR="00F30A64" w:rsidRDefault="00F30A64" w:rsidP="00F30A64">
      <w:pPr>
        <w:numPr>
          <w:ilvl w:val="1"/>
          <w:numId w:val="1"/>
        </w:numPr>
      </w:pPr>
      <w:proofErr w:type="spellStart"/>
      <w:r>
        <w:t>DEs</w:t>
      </w:r>
      <w:proofErr w:type="spellEnd"/>
      <w:r>
        <w:t xml:space="preserve"> bestyrelse kan efter § 23 stk. 3 i vedtægter for Dansk Ejendomsmæglerforening nedsætte permanente udvalg og ad hoc-udvalg til at varetage nærmere afgrænsede sagsområder.</w:t>
      </w:r>
    </w:p>
    <w:p w14:paraId="0E2F72CE" w14:textId="77777777" w:rsidR="00F30A64" w:rsidRDefault="00F30A64" w:rsidP="00F30A64">
      <w:pPr>
        <w:ind w:left="1305"/>
      </w:pPr>
    </w:p>
    <w:p w14:paraId="4D540EAB" w14:textId="77777777" w:rsidR="00F30A64" w:rsidRDefault="00F30A64" w:rsidP="00F30A64">
      <w:pPr>
        <w:numPr>
          <w:ilvl w:val="1"/>
          <w:numId w:val="1"/>
        </w:numPr>
      </w:pPr>
      <w:r>
        <w:t xml:space="preserve">Udvalgenes særlige sagsområde samt evt. andre særlige forhold er fastlagt i et specifikt kommissorium for de enkelte udvalg. </w:t>
      </w:r>
    </w:p>
    <w:p w14:paraId="2CC39B0D" w14:textId="77777777" w:rsidR="00F30A64" w:rsidRDefault="00F30A64" w:rsidP="00F30A64">
      <w:pPr>
        <w:ind w:left="1305"/>
      </w:pPr>
    </w:p>
    <w:p w14:paraId="67200EE6" w14:textId="77777777" w:rsidR="00F30A64" w:rsidRDefault="00F30A64" w:rsidP="00F30A64">
      <w:pPr>
        <w:numPr>
          <w:ilvl w:val="1"/>
          <w:numId w:val="1"/>
        </w:numPr>
      </w:pPr>
      <w:r>
        <w:t>Bestemmelserne i nærværende regelsæt er generelle, og gælder for alle udvalg m.v. medmindre de er særligt fraveget i det specifikke kommissorium for udvalget.</w:t>
      </w:r>
    </w:p>
    <w:p w14:paraId="53E86AD7" w14:textId="77777777" w:rsidR="00F30A64" w:rsidRDefault="00F30A64" w:rsidP="00F30A64"/>
    <w:p w14:paraId="1657996B" w14:textId="77777777" w:rsidR="00F30A64" w:rsidRDefault="00F30A64" w:rsidP="00F30A64"/>
    <w:p w14:paraId="39A55325" w14:textId="77777777" w:rsidR="00F30A64" w:rsidRDefault="00F30A64" w:rsidP="00F30A64">
      <w:pPr>
        <w:rPr>
          <w:b/>
          <w:sz w:val="28"/>
        </w:rPr>
      </w:pPr>
      <w:r>
        <w:rPr>
          <w:b/>
          <w:sz w:val="28"/>
        </w:rPr>
        <w:t>2. Opgaver og formål:</w:t>
      </w:r>
    </w:p>
    <w:p w14:paraId="167391E7" w14:textId="77777777" w:rsidR="00F30A64" w:rsidRDefault="00F30A64" w:rsidP="00F30A64"/>
    <w:p w14:paraId="6AB10E20" w14:textId="77777777" w:rsidR="00F30A64" w:rsidRDefault="00F30A64" w:rsidP="00F30A64">
      <w:pPr>
        <w:numPr>
          <w:ilvl w:val="0"/>
          <w:numId w:val="2"/>
        </w:numPr>
        <w:ind w:left="567" w:hanging="141"/>
      </w:pPr>
      <w:r>
        <w:t>Udvalget skal medvirke til, at beslutninger og vedtagelser i DE’s styrende organer træffes på bedst muligt grundlag, herunder navnlig, at beslutningerne tager hensyn til den praktiske erhvervsudøvelse.</w:t>
      </w:r>
      <w:r>
        <w:br/>
      </w:r>
    </w:p>
    <w:p w14:paraId="2577DF35" w14:textId="77777777" w:rsidR="00F30A64" w:rsidRDefault="00F30A64" w:rsidP="00F30A64">
      <w:pPr>
        <w:numPr>
          <w:ilvl w:val="0"/>
          <w:numId w:val="2"/>
        </w:numPr>
        <w:ind w:left="567" w:hanging="141"/>
      </w:pPr>
      <w:r>
        <w:t>Som led i varetagelsen af denne opgave skal udvalgene rådgive DE’s bestyrelse om alle relevante forhold inden for det område, som det pågældende udvalg er udpeget til at varetage, og i denne forbindelse skal udvalget stedse holde sig ajour med såvel de juridiske som de praktiske forhold inden for området.</w:t>
      </w:r>
      <w:r>
        <w:br/>
      </w:r>
    </w:p>
    <w:p w14:paraId="02BAB838" w14:textId="77777777" w:rsidR="00F30A64" w:rsidRDefault="00F30A64" w:rsidP="00F30A64">
      <w:pPr>
        <w:numPr>
          <w:ilvl w:val="0"/>
          <w:numId w:val="2"/>
        </w:numPr>
        <w:ind w:left="567" w:hanging="141"/>
      </w:pPr>
      <w:r>
        <w:t xml:space="preserve">Udover rådgivningsopgaven kan udvalget være tillagt andre opgaver, jf. nærmere det specifikke kommissorium for udvalget. </w:t>
      </w:r>
    </w:p>
    <w:p w14:paraId="5039E627" w14:textId="77777777" w:rsidR="00F30A64" w:rsidRDefault="00F30A64" w:rsidP="00F30A64">
      <w:pPr>
        <w:ind w:left="567" w:hanging="567"/>
      </w:pPr>
    </w:p>
    <w:p w14:paraId="583F4DA5" w14:textId="77777777" w:rsidR="00F30A64" w:rsidRDefault="00F30A64" w:rsidP="00F30A64"/>
    <w:p w14:paraId="0F929DDE" w14:textId="77777777" w:rsidR="00F30A64" w:rsidRDefault="00F30A64" w:rsidP="00F30A64">
      <w:pPr>
        <w:rPr>
          <w:sz w:val="28"/>
        </w:rPr>
      </w:pPr>
      <w:r>
        <w:rPr>
          <w:b/>
          <w:sz w:val="28"/>
        </w:rPr>
        <w:t>3. Beføjelser m.v.:</w:t>
      </w:r>
    </w:p>
    <w:p w14:paraId="06BF08D8" w14:textId="77777777" w:rsidR="00F30A64" w:rsidRDefault="00F30A64" w:rsidP="00F30A64"/>
    <w:p w14:paraId="69C30CF9" w14:textId="77777777" w:rsidR="00F30A64" w:rsidRDefault="00F30A64" w:rsidP="00F30A64">
      <w:pPr>
        <w:numPr>
          <w:ilvl w:val="0"/>
          <w:numId w:val="3"/>
        </w:numPr>
        <w:ind w:hanging="101"/>
      </w:pPr>
      <w:r>
        <w:t xml:space="preserve">Udvalget er et internt udvalg under </w:t>
      </w:r>
      <w:proofErr w:type="spellStart"/>
      <w:r>
        <w:t>DEs</w:t>
      </w:r>
      <w:proofErr w:type="spellEnd"/>
      <w:r>
        <w:t xml:space="preserve"> bestyrelse.</w:t>
      </w:r>
      <w:r>
        <w:br/>
      </w:r>
    </w:p>
    <w:p w14:paraId="7AD5A9BC" w14:textId="77777777" w:rsidR="00F30A64" w:rsidRDefault="00F30A64" w:rsidP="00F30A64">
      <w:pPr>
        <w:numPr>
          <w:ilvl w:val="0"/>
          <w:numId w:val="3"/>
        </w:numPr>
        <w:ind w:hanging="101"/>
      </w:pPr>
      <w:r>
        <w:t xml:space="preserve">Udvalgsarbejdet er fortroligt og udvalgets og udvalgsmedlemmernes beføjelser er begrænsede, ligesom udvalget og udvalgsmedlemmerne er underlagt almindelige regler om loyalitet over for DE og tavshedspligt om forhold, der erfares under arbejdet. </w:t>
      </w:r>
    </w:p>
    <w:p w14:paraId="71DD861B" w14:textId="77777777" w:rsidR="00F30A64" w:rsidRDefault="00F30A64" w:rsidP="00F30A64">
      <w:pPr>
        <w:ind w:left="567" w:hanging="567"/>
      </w:pPr>
    </w:p>
    <w:p w14:paraId="5A6EC0E7" w14:textId="77777777" w:rsidR="00F30A64" w:rsidRDefault="00F30A64" w:rsidP="00F30A64">
      <w:pPr>
        <w:ind w:left="567" w:hanging="567"/>
      </w:pPr>
    </w:p>
    <w:p w14:paraId="65EB4AF0" w14:textId="77777777" w:rsidR="00F30A64" w:rsidRDefault="00F30A64" w:rsidP="00F30A64">
      <w:pPr>
        <w:ind w:left="567" w:hanging="567"/>
      </w:pPr>
      <w:r>
        <w:tab/>
        <w:t>Dette indebærer navnlig at følgende forhold skal iagttages:</w:t>
      </w:r>
    </w:p>
    <w:p w14:paraId="0EA6BE0B" w14:textId="77777777" w:rsidR="00F30A64" w:rsidRDefault="00F30A64" w:rsidP="00F30A64"/>
    <w:p w14:paraId="2DD57235" w14:textId="77777777" w:rsidR="00F30A64" w:rsidRDefault="00F30A64" w:rsidP="00F30A64">
      <w:pPr>
        <w:numPr>
          <w:ilvl w:val="1"/>
          <w:numId w:val="4"/>
        </w:numPr>
        <w:ind w:left="1560" w:hanging="851"/>
      </w:pPr>
      <w:r>
        <w:lastRenderedPageBreak/>
        <w:t>Hverken udvalget som sådan eller de enkelte medlemmer af udvalget an træffe beslutning på vegne af DE, men kan alene fremkomme med forslag og indstillinger til DE’s bestyrelse.</w:t>
      </w:r>
      <w:r>
        <w:br/>
      </w:r>
    </w:p>
    <w:p w14:paraId="708B164B" w14:textId="77777777" w:rsidR="00F30A64" w:rsidRDefault="00F30A64" w:rsidP="00F30A64">
      <w:pPr>
        <w:numPr>
          <w:ilvl w:val="1"/>
          <w:numId w:val="4"/>
        </w:numPr>
        <w:ind w:left="1560" w:hanging="851"/>
      </w:pPr>
      <w:r>
        <w:t>Hverken udvalget, de enkelte medlemmer af udvalget eller de organisationer, som medlemmerne måtte repræsentere, må udtale sig offentligt til pressen eller andre om udvalgets arbejde, eller drøfte dette med udenforstående. Tilsvarende må udvalget, medlemmerne eller de organisationer, som de måtte repræsentere, heller ikke offentliggøre materiale, oplysninger eller andet, som de pågældende er blevet bekendt med i forbindelse med udvalgsarbejdet, eller på anden måde delagtiggøre udenforstående i udvalgets arbejde. Udtalelser og offentliggørelser af materiale m.v. kan dog ske i konkrete tilfælde efter forudgående aftale med DE’s formand.</w:t>
      </w:r>
    </w:p>
    <w:p w14:paraId="22E3408C" w14:textId="77777777" w:rsidR="00F30A64" w:rsidRDefault="00F30A64" w:rsidP="00F30A64">
      <w:pPr>
        <w:ind w:left="1560" w:hanging="851"/>
      </w:pPr>
    </w:p>
    <w:p w14:paraId="032FF3BC" w14:textId="77777777" w:rsidR="00F30A64" w:rsidRDefault="00F30A64" w:rsidP="00F30A64">
      <w:pPr>
        <w:numPr>
          <w:ilvl w:val="1"/>
          <w:numId w:val="4"/>
        </w:numPr>
        <w:ind w:left="1560" w:hanging="851"/>
      </w:pPr>
      <w:r>
        <w:t>Udvalgsmedlemmerne er underlagt ubetinget tavshedspligt om foreningsforhold og enkeltmedlemmers forhold, som de måtte erfare i forbindelse med udvalgsarbejdet, herunder også over for de organisationer, som de måtte repræsentere, og har pligt til at sikre, at udleveret materiale opbevares således, at det er utilgængeligt for andre.</w:t>
      </w:r>
    </w:p>
    <w:p w14:paraId="61A6219A" w14:textId="77777777" w:rsidR="00F30A64" w:rsidRDefault="00F30A64" w:rsidP="00F30A64">
      <w:pPr>
        <w:pStyle w:val="Listeafsnit"/>
        <w:ind w:left="1560" w:hanging="851"/>
      </w:pPr>
    </w:p>
    <w:p w14:paraId="3D63F487" w14:textId="77777777" w:rsidR="00F30A64" w:rsidRDefault="00F30A64" w:rsidP="00F30A64">
      <w:pPr>
        <w:numPr>
          <w:ilvl w:val="1"/>
          <w:numId w:val="4"/>
        </w:numPr>
        <w:ind w:left="1560" w:hanging="851"/>
      </w:pPr>
      <w:r>
        <w:t>Udvalgsmedlemmerne har på anmodning pligt til at udlevere alt materiale vedrørende udvalgsarbejdet til DE samt slette alle kopier, herunder digitale filer.</w:t>
      </w:r>
    </w:p>
    <w:p w14:paraId="3EA8B8E2" w14:textId="77777777" w:rsidR="00F30A64" w:rsidRDefault="00F30A64" w:rsidP="00F30A64">
      <w:pPr>
        <w:pStyle w:val="Listeafsnit"/>
      </w:pPr>
    </w:p>
    <w:p w14:paraId="69C987C5" w14:textId="77777777" w:rsidR="00F30A64" w:rsidRDefault="00F30A64" w:rsidP="00F30A64">
      <w:pPr>
        <w:ind w:left="567"/>
      </w:pPr>
      <w:r>
        <w:t>De nævnte forbud og pligter gælder også efter medlemmernes udtræden af udvalget.</w:t>
      </w:r>
    </w:p>
    <w:p w14:paraId="736A9051" w14:textId="77777777" w:rsidR="00F30A64" w:rsidRDefault="00F30A64" w:rsidP="00F30A64">
      <w:pPr>
        <w:ind w:left="720"/>
      </w:pPr>
    </w:p>
    <w:p w14:paraId="5A2F6803" w14:textId="77777777" w:rsidR="00F30A64" w:rsidRDefault="00F30A64" w:rsidP="00F30A64">
      <w:pPr>
        <w:ind w:left="720"/>
      </w:pPr>
    </w:p>
    <w:p w14:paraId="67B62D34" w14:textId="77777777" w:rsidR="00F30A64" w:rsidRDefault="00F30A64" w:rsidP="00F30A64">
      <w:pPr>
        <w:numPr>
          <w:ilvl w:val="0"/>
          <w:numId w:val="5"/>
        </w:numPr>
      </w:pPr>
      <w:r>
        <w:t>Udvalget og de enkelte medlemmer kan ikke uden udtrykkelig aftale med DE’s bestyrelse eller ledelsen af DE’s sekretariat iværksætte tiltag, der indebærer økonomiske forpligtelser for foreningen. Dog kan udvalgets formand uden særlig aftale træffe afgørelser, der indebærer mindre økonomiske forpligtelser, såfremt dette sker som led i en rimelig varetagelse af de opgaver, udvalget er pålagt (taxakørsel, leje af udstyr m.v.).</w:t>
      </w:r>
      <w:r>
        <w:br/>
      </w:r>
    </w:p>
    <w:p w14:paraId="52F1163B" w14:textId="77777777" w:rsidR="00F30A64" w:rsidRDefault="00F30A64" w:rsidP="00F30A64">
      <w:pPr>
        <w:numPr>
          <w:ilvl w:val="0"/>
          <w:numId w:val="5"/>
        </w:numPr>
      </w:pPr>
      <w:r>
        <w:t>Udvalgsmedlemmer har pligt til at optræde loyalt over for DE, så længe de er medlemmer af udvalget, og må ikke offentligt over for pressen eller andre udtale eller medvirke til at fremføre kritik af DE.</w:t>
      </w:r>
    </w:p>
    <w:p w14:paraId="05EEB652" w14:textId="77777777" w:rsidR="00F30A64" w:rsidRDefault="00F30A64" w:rsidP="00F30A64">
      <w:pPr>
        <w:ind w:left="527"/>
      </w:pPr>
    </w:p>
    <w:p w14:paraId="31D515F2" w14:textId="77777777" w:rsidR="00F30A64" w:rsidRDefault="00F30A64" w:rsidP="00F30A64">
      <w:pPr>
        <w:numPr>
          <w:ilvl w:val="0"/>
          <w:numId w:val="5"/>
        </w:numPr>
      </w:pPr>
      <w:r>
        <w:t>Der ydes ikke honorar til udvalgsmedlemmerne, medmindre andet besluttes af DE’s bestyrelse.</w:t>
      </w:r>
    </w:p>
    <w:p w14:paraId="56B7BA8E" w14:textId="77777777" w:rsidR="00F30A64" w:rsidRDefault="00F30A64" w:rsidP="00F30A64">
      <w:pPr>
        <w:pStyle w:val="Listeafsnit"/>
      </w:pPr>
    </w:p>
    <w:p w14:paraId="617CCB07" w14:textId="77777777" w:rsidR="00F30A64" w:rsidRDefault="00F30A64" w:rsidP="00F30A64">
      <w:pPr>
        <w:numPr>
          <w:ilvl w:val="0"/>
          <w:numId w:val="5"/>
        </w:numPr>
      </w:pPr>
      <w:r>
        <w:t>Personlige medlemmer af DE som deltager i DE’s fagudvalgsarbejde deltager gratis i kurser i DE-regi. Overnatning og rejseomkostninger i forbindelse med kurserne dækkes ikke.</w:t>
      </w:r>
      <w:r>
        <w:br/>
      </w:r>
    </w:p>
    <w:p w14:paraId="0B85A589" w14:textId="77777777" w:rsidR="00F30A64" w:rsidRDefault="00F30A64" w:rsidP="00F30A64">
      <w:pPr>
        <w:numPr>
          <w:ilvl w:val="0"/>
          <w:numId w:val="5"/>
        </w:numPr>
      </w:pPr>
      <w:r>
        <w:t>Medmindre andet fremgår af kommissoriet for de enkelte udvalg, refererer udvalgene direkte til DE’s bestyrelse.</w:t>
      </w:r>
    </w:p>
    <w:p w14:paraId="212C3204" w14:textId="77777777" w:rsidR="00F30A64" w:rsidRDefault="00F30A64" w:rsidP="00F30A64"/>
    <w:p w14:paraId="3787949A" w14:textId="77777777" w:rsidR="00F30A64" w:rsidRDefault="00F30A64" w:rsidP="00F30A64"/>
    <w:p w14:paraId="675CA6EB" w14:textId="77777777" w:rsidR="00F30A64" w:rsidRDefault="00F30A64" w:rsidP="00F30A64">
      <w:pPr>
        <w:rPr>
          <w:sz w:val="28"/>
        </w:rPr>
      </w:pPr>
      <w:r>
        <w:rPr>
          <w:b/>
          <w:sz w:val="28"/>
        </w:rPr>
        <w:lastRenderedPageBreak/>
        <w:t>4. Sammensætning:</w:t>
      </w:r>
    </w:p>
    <w:p w14:paraId="687C7071" w14:textId="77777777" w:rsidR="00F30A64" w:rsidRDefault="00F30A64" w:rsidP="00F30A64"/>
    <w:p w14:paraId="08F28E8C" w14:textId="77777777" w:rsidR="00F30A64" w:rsidRDefault="00F30A64" w:rsidP="00F30A64">
      <w:pPr>
        <w:numPr>
          <w:ilvl w:val="0"/>
          <w:numId w:val="6"/>
        </w:numPr>
      </w:pPr>
      <w:r>
        <w:t>Medmindre andet fremgår, består udvalget af en formand samt 3-5 medlemmer, der alle udpeges af DE’s bestyrelse for ét år ad gangen.</w:t>
      </w:r>
    </w:p>
    <w:p w14:paraId="5C534F20" w14:textId="77777777" w:rsidR="00F30A64" w:rsidRDefault="00F30A64" w:rsidP="00F30A64"/>
    <w:p w14:paraId="030F564C" w14:textId="77777777" w:rsidR="00F30A64" w:rsidRDefault="00F30A64" w:rsidP="00F30A64">
      <w:pPr>
        <w:rPr>
          <w:b/>
          <w:sz w:val="28"/>
        </w:rPr>
      </w:pPr>
    </w:p>
    <w:p w14:paraId="7E6E42A6" w14:textId="77777777" w:rsidR="00F30A64" w:rsidRDefault="00F30A64" w:rsidP="00F30A64">
      <w:pPr>
        <w:rPr>
          <w:sz w:val="28"/>
        </w:rPr>
      </w:pPr>
      <w:r>
        <w:rPr>
          <w:b/>
          <w:sz w:val="28"/>
        </w:rPr>
        <w:t>5. Forretningsorden m.v.:</w:t>
      </w:r>
    </w:p>
    <w:p w14:paraId="66FFDE7A" w14:textId="77777777" w:rsidR="00F30A64" w:rsidRDefault="00F30A64" w:rsidP="00F30A64"/>
    <w:p w14:paraId="0106EF20" w14:textId="77777777" w:rsidR="00F30A64" w:rsidRDefault="00F30A64" w:rsidP="00F30A64">
      <w:pPr>
        <w:numPr>
          <w:ilvl w:val="1"/>
          <w:numId w:val="7"/>
        </w:numPr>
      </w:pPr>
      <w:r>
        <w:t>En eventuel forretningsorden for udvalget fastsættes af udvalgets formand i samråd med DE’s sekretariat.</w:t>
      </w:r>
    </w:p>
    <w:p w14:paraId="02105B52" w14:textId="77777777" w:rsidR="00F30A64" w:rsidRDefault="00F30A64" w:rsidP="00F30A64">
      <w:pPr>
        <w:ind w:left="525"/>
      </w:pPr>
    </w:p>
    <w:p w14:paraId="488C1136" w14:textId="77777777" w:rsidR="00F30A64" w:rsidRDefault="00F30A64" w:rsidP="00F30A64">
      <w:pPr>
        <w:numPr>
          <w:ilvl w:val="1"/>
          <w:numId w:val="7"/>
        </w:numPr>
      </w:pPr>
      <w:r>
        <w:t>En eller flere personer fra DE’s sekretariat har ret til at deltage i udvalgets møder eller behandling af en sag efter beslutning af sekretariatets ledelse.</w:t>
      </w:r>
    </w:p>
    <w:p w14:paraId="407D2157" w14:textId="77777777" w:rsidR="00F30A64" w:rsidRDefault="00F30A64" w:rsidP="00F30A64">
      <w:pPr>
        <w:ind w:left="525"/>
      </w:pPr>
    </w:p>
    <w:p w14:paraId="1B74D43C" w14:textId="77777777" w:rsidR="00F30A64" w:rsidRDefault="00F30A64" w:rsidP="00F30A64">
      <w:pPr>
        <w:numPr>
          <w:ilvl w:val="1"/>
          <w:numId w:val="7"/>
        </w:numPr>
      </w:pPr>
      <w:r>
        <w:t>Udvalgets møder skal afholdes i DE’s sekretariatslokaler, medmindre andet er aftalt særskilt med sekretariatets ledelse.</w:t>
      </w:r>
    </w:p>
    <w:p w14:paraId="6BFEBC2A" w14:textId="77777777" w:rsidR="00F30A64" w:rsidRDefault="00F30A64" w:rsidP="00F30A64">
      <w:pPr>
        <w:pStyle w:val="Listeafsnit"/>
      </w:pPr>
    </w:p>
    <w:p w14:paraId="26858435" w14:textId="77777777" w:rsidR="00F30A64" w:rsidRDefault="00F30A64" w:rsidP="00F30A64">
      <w:pPr>
        <w:numPr>
          <w:ilvl w:val="1"/>
          <w:numId w:val="7"/>
        </w:numPr>
      </w:pPr>
      <w:r>
        <w:t>DE’s sekretariat forestår sekretariatsfunktionerne for udvalget.</w:t>
      </w:r>
    </w:p>
    <w:p w14:paraId="6B2D9CEC" w14:textId="77777777" w:rsidR="00F30A64" w:rsidRDefault="00F30A64" w:rsidP="00F30A64">
      <w:pPr>
        <w:pStyle w:val="Listeafsnit"/>
      </w:pPr>
    </w:p>
    <w:p w14:paraId="4FEA085D" w14:textId="77777777" w:rsidR="00F30A64" w:rsidRDefault="00F30A64" w:rsidP="00F30A64">
      <w:pPr>
        <w:numPr>
          <w:ilvl w:val="1"/>
          <w:numId w:val="7"/>
        </w:numPr>
      </w:pPr>
      <w:r>
        <w:t>DE’s bestyrelse kan ad hoc eller permanent udpege én eller flere personer til at deltage i udvalgets drøftelser og arbejde, hvor særlige forhold måtte tale herfor.</w:t>
      </w:r>
    </w:p>
    <w:p w14:paraId="604FB0B9" w14:textId="77777777" w:rsidR="00F30A64" w:rsidRDefault="00F30A64" w:rsidP="00F30A64">
      <w:pPr>
        <w:pStyle w:val="Listeafsnit"/>
      </w:pPr>
    </w:p>
    <w:p w14:paraId="6C3B9A59" w14:textId="77777777" w:rsidR="00F30A64" w:rsidRDefault="00F30A64" w:rsidP="00F30A64">
      <w:pPr>
        <w:numPr>
          <w:ilvl w:val="1"/>
          <w:numId w:val="7"/>
        </w:numPr>
      </w:pPr>
      <w:r>
        <w:t>Nærværende regler samt kommissoriet for udvalgene kan til enhver tid og uden varsel ændres af DE’s bestyrelse, ligesom bestyrelsen uden varsel kan ændre sammensætningen af udvalget eller helt nedlægge dette.</w:t>
      </w:r>
    </w:p>
    <w:p w14:paraId="459D2CD0" w14:textId="77777777" w:rsidR="00F30A64" w:rsidRDefault="00F30A64" w:rsidP="00F30A64"/>
    <w:p w14:paraId="39CCF15E" w14:textId="77777777" w:rsidR="00F30A64" w:rsidRDefault="00F30A64" w:rsidP="00F30A64"/>
    <w:p w14:paraId="065479C5" w14:textId="77777777" w:rsidR="00F30A64" w:rsidRDefault="00F30A64" w:rsidP="00F30A64">
      <w:pPr>
        <w:jc w:val="center"/>
      </w:pPr>
      <w:r>
        <w:t>* * * *</w:t>
      </w:r>
    </w:p>
    <w:p w14:paraId="71D02D24" w14:textId="77777777" w:rsidR="00F30A64" w:rsidRDefault="00F30A64" w:rsidP="00F30A64"/>
    <w:p w14:paraId="02B9B721" w14:textId="77777777" w:rsidR="00F30A64" w:rsidRDefault="00F30A64" w:rsidP="00F30A64"/>
    <w:p w14:paraId="29B30E09" w14:textId="77777777" w:rsidR="00F30A64" w:rsidRDefault="00F30A64" w:rsidP="00F30A64"/>
    <w:p w14:paraId="73DA548E" w14:textId="77777777" w:rsidR="003C360D" w:rsidRDefault="003C360D"/>
    <w:sectPr w:rsidR="003C360D" w:rsidSect="000C7A6F">
      <w:pgSz w:w="11906" w:h="16838"/>
      <w:pgMar w:top="1135"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4CEB"/>
    <w:multiLevelType w:val="multilevel"/>
    <w:tmpl w:val="AFDABA96"/>
    <w:lvl w:ilvl="0">
      <w:start w:val="5"/>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99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ADC4205"/>
    <w:multiLevelType w:val="hybridMultilevel"/>
    <w:tmpl w:val="C29ECBDC"/>
    <w:lvl w:ilvl="0" w:tplc="BF84DA5C">
      <w:start w:val="1"/>
      <w:numFmt w:val="decimal"/>
      <w:lvlText w:val="%1."/>
      <w:lvlJc w:val="right"/>
      <w:pPr>
        <w:ind w:left="720" w:hanging="360"/>
      </w:pPr>
      <w:rPr>
        <w:b w:val="0"/>
      </w:rPr>
    </w:lvl>
    <w:lvl w:ilvl="1" w:tplc="EBF6C90E">
      <w:start w:val="1"/>
      <w:numFmt w:val="decimal"/>
      <w:lvlText w:val="3.2.%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B525C6E"/>
    <w:multiLevelType w:val="hybridMultilevel"/>
    <w:tmpl w:val="E9E6B172"/>
    <w:lvl w:ilvl="0" w:tplc="599C2424">
      <w:start w:val="3"/>
      <w:numFmt w:val="decimal"/>
      <w:lvlText w:val="3.%1."/>
      <w:lvlJc w:val="right"/>
      <w:pPr>
        <w:ind w:left="527" w:hanging="167"/>
      </w:pPr>
      <w:rPr>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496B4E9D"/>
    <w:multiLevelType w:val="hybridMultilevel"/>
    <w:tmpl w:val="E1D8DE50"/>
    <w:lvl w:ilvl="0" w:tplc="D16CD654">
      <w:start w:val="1"/>
      <w:numFmt w:val="decimal"/>
      <w:lvlText w:val="2.%1."/>
      <w:lvlJc w:val="right"/>
      <w:pPr>
        <w:ind w:left="527" w:hanging="167"/>
      </w:pPr>
      <w:rPr>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504241CA"/>
    <w:multiLevelType w:val="multilevel"/>
    <w:tmpl w:val="89B8B904"/>
    <w:lvl w:ilvl="0">
      <w:start w:val="1"/>
      <w:numFmt w:val="decimal"/>
      <w:lvlText w:val="%1"/>
      <w:lvlJc w:val="left"/>
      <w:pPr>
        <w:ind w:left="1305" w:hanging="1305"/>
      </w:pPr>
    </w:lvl>
    <w:lvl w:ilvl="1">
      <w:start w:val="1"/>
      <w:numFmt w:val="decimal"/>
      <w:lvlText w:val="%1.%2"/>
      <w:lvlJc w:val="left"/>
      <w:pPr>
        <w:ind w:left="527" w:hanging="527"/>
      </w:pPr>
    </w:lvl>
    <w:lvl w:ilvl="2">
      <w:start w:val="1"/>
      <w:numFmt w:val="decimal"/>
      <w:lvlText w:val="%1.%2.%3"/>
      <w:lvlJc w:val="left"/>
      <w:pPr>
        <w:ind w:left="1305" w:hanging="1305"/>
      </w:pPr>
    </w:lvl>
    <w:lvl w:ilvl="3">
      <w:start w:val="1"/>
      <w:numFmt w:val="decimal"/>
      <w:lvlText w:val="%1.%2.%3.%4"/>
      <w:lvlJc w:val="left"/>
      <w:pPr>
        <w:ind w:left="1305" w:hanging="1305"/>
      </w:pPr>
    </w:lvl>
    <w:lvl w:ilvl="4">
      <w:start w:val="1"/>
      <w:numFmt w:val="decimal"/>
      <w:lvlText w:val="%1.%2.%3.%4.%5"/>
      <w:lvlJc w:val="left"/>
      <w:pPr>
        <w:ind w:left="1305" w:hanging="1305"/>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73097CE9"/>
    <w:multiLevelType w:val="hybridMultilevel"/>
    <w:tmpl w:val="A3162242"/>
    <w:lvl w:ilvl="0" w:tplc="7F50AEC8">
      <w:start w:val="1"/>
      <w:numFmt w:val="decimal"/>
      <w:lvlText w:val="3.%1."/>
      <w:lvlJc w:val="right"/>
      <w:pPr>
        <w:ind w:left="527" w:hanging="167"/>
      </w:pPr>
      <w:rPr>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77413E08"/>
    <w:multiLevelType w:val="hybridMultilevel"/>
    <w:tmpl w:val="DBCA8AE4"/>
    <w:lvl w:ilvl="0" w:tplc="7178685A">
      <w:start w:val="1"/>
      <w:numFmt w:val="decimal"/>
      <w:lvlText w:val="4.%1."/>
      <w:lvlJc w:val="right"/>
      <w:pPr>
        <w:ind w:left="527" w:hanging="167"/>
      </w:pPr>
      <w:rPr>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64"/>
    <w:rsid w:val="000C7A6F"/>
    <w:rsid w:val="003C360D"/>
    <w:rsid w:val="00F30A64"/>
    <w:rsid w:val="00F72F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FF83"/>
  <w15:chartTrackingRefBased/>
  <w15:docId w15:val="{8686000E-A89A-4D69-94CD-5A97435C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Light" w:eastAsiaTheme="minorHAnsi" w:hAnsi="Open Sans Light" w:cs="Open Sans Light"/>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64"/>
    <w:rPr>
      <w:rFonts w:ascii="Arial" w:eastAsia="Times New Roman" w:hAnsi="Arial" w:cs="Times New Roman"/>
      <w:sz w:val="24"/>
      <w:szCs w:val="20"/>
      <w:lang w:eastAsia="da-DK"/>
    </w:rPr>
  </w:style>
  <w:style w:type="paragraph" w:styleId="Overskrift1">
    <w:name w:val="heading 1"/>
    <w:basedOn w:val="Normal"/>
    <w:next w:val="Normal"/>
    <w:link w:val="Overskrift1Tegn"/>
    <w:qFormat/>
    <w:rsid w:val="00F30A64"/>
    <w:pPr>
      <w:keepNext/>
      <w:outlineLvl w:val="0"/>
    </w:pPr>
    <w:rPr>
      <w:b/>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F30A64"/>
    <w:rPr>
      <w:rFonts w:ascii="Arial" w:eastAsia="Times New Roman" w:hAnsi="Arial" w:cs="Times New Roman"/>
      <w:b/>
      <w:sz w:val="32"/>
      <w:szCs w:val="20"/>
      <w:lang w:eastAsia="da-DK"/>
    </w:rPr>
  </w:style>
  <w:style w:type="paragraph" w:styleId="Listeafsnit">
    <w:name w:val="List Paragraph"/>
    <w:basedOn w:val="Normal"/>
    <w:uiPriority w:val="34"/>
    <w:qFormat/>
    <w:rsid w:val="00F30A64"/>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6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710</Words>
  <Characters>4331</Characters>
  <Application>Microsoft Office Word</Application>
  <DocSecurity>0</DocSecurity>
  <Lines>36</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Adsersen</dc:creator>
  <cp:keywords/>
  <dc:description/>
  <cp:lastModifiedBy>Eva Adsersen</cp:lastModifiedBy>
  <cp:revision>6</cp:revision>
  <dcterms:created xsi:type="dcterms:W3CDTF">2020-11-12T16:11:00Z</dcterms:created>
  <dcterms:modified xsi:type="dcterms:W3CDTF">2020-11-12T16:16:00Z</dcterms:modified>
</cp:coreProperties>
</file>